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B173" w14:textId="77777777" w:rsidR="0020276F" w:rsidRPr="0020276F" w:rsidRDefault="0020276F" w:rsidP="0020276F">
      <w:r w:rsidRPr="0020276F">
        <w:rPr>
          <w:b/>
          <w:bCs/>
        </w:rPr>
        <w:t>Registrite ja Infosüsteemide Keskusele</w:t>
      </w:r>
      <w:r w:rsidRPr="0020276F">
        <w:br/>
      </w:r>
      <w:r w:rsidRPr="0020276F">
        <w:rPr>
          <w:b/>
          <w:bCs/>
        </w:rPr>
        <w:t>Karistusregistri klienditugi</w:t>
      </w:r>
      <w:r w:rsidRPr="0020276F">
        <w:br/>
        <w:t xml:space="preserve">E-post: </w:t>
      </w:r>
      <w:hyperlink r:id="rId5" w:history="1">
        <w:r w:rsidRPr="0020276F">
          <w:rPr>
            <w:rStyle w:val="Hyperlink"/>
          </w:rPr>
          <w:t>rik@rik.ee</w:t>
        </w:r>
      </w:hyperlink>
    </w:p>
    <w:p w14:paraId="78E3BC04" w14:textId="52522CEE" w:rsidR="008E4F56" w:rsidRDefault="008E4F56" w:rsidP="008E4F56">
      <w:pPr>
        <w:jc w:val="right"/>
        <w:rPr>
          <w:b/>
          <w:bCs/>
        </w:rPr>
      </w:pPr>
      <w:r>
        <w:rPr>
          <w:b/>
          <w:bCs/>
        </w:rPr>
        <w:t>23.07.2026</w:t>
      </w:r>
    </w:p>
    <w:p w14:paraId="773841B8" w14:textId="5B91868D" w:rsidR="0020276F" w:rsidRPr="0020276F" w:rsidRDefault="0020276F" w:rsidP="0020276F">
      <w:r w:rsidRPr="0020276F">
        <w:rPr>
          <w:b/>
          <w:bCs/>
        </w:rPr>
        <w:t>Taotlus tasuta karistusregistri päringute tegemise õiguse avamiseks e-toimikus</w:t>
      </w:r>
    </w:p>
    <w:p w14:paraId="443E31D8" w14:textId="5526B5F5" w:rsidR="0020276F" w:rsidRPr="0020276F" w:rsidRDefault="0020276F" w:rsidP="0020276F">
      <w:r w:rsidRPr="0020276F">
        <w:t xml:space="preserve">Palume avada </w:t>
      </w:r>
      <w:r w:rsidRPr="0020276F">
        <w:rPr>
          <w:b/>
          <w:bCs/>
        </w:rPr>
        <w:t>Aktsiaseltsile Tallinna Jäätmete Taaskasutuskeskus</w:t>
      </w:r>
      <w:r w:rsidRPr="0020276F">
        <w:t xml:space="preserve"> tasuta karistusregistri päringute tegemise võimalus e-toimikus</w:t>
      </w:r>
      <w:r w:rsidR="0086299F">
        <w:t xml:space="preserve"> juhatuse esimehele </w:t>
      </w:r>
      <w:r w:rsidR="0086299F" w:rsidRPr="004D0873">
        <w:rPr>
          <w:b/>
          <w:bCs/>
        </w:rPr>
        <w:t>Regina Raukas (ik 47603060321)</w:t>
      </w:r>
      <w:r w:rsidRPr="004D0873">
        <w:rPr>
          <w:b/>
          <w:bCs/>
        </w:rPr>
        <w:t>.</w:t>
      </w:r>
    </w:p>
    <w:p w14:paraId="210B0B01" w14:textId="77777777" w:rsidR="0020276F" w:rsidRPr="0020276F" w:rsidRDefault="0020276F" w:rsidP="0020276F">
      <w:r w:rsidRPr="0020276F">
        <w:rPr>
          <w:b/>
          <w:bCs/>
        </w:rPr>
        <w:t>Asutuse andmed</w:t>
      </w:r>
    </w:p>
    <w:p w14:paraId="3FB1EF8B" w14:textId="77777777" w:rsidR="0020276F" w:rsidRPr="0020276F" w:rsidRDefault="0020276F" w:rsidP="0020276F">
      <w:pPr>
        <w:numPr>
          <w:ilvl w:val="0"/>
          <w:numId w:val="1"/>
        </w:numPr>
      </w:pPr>
      <w:r w:rsidRPr="0020276F">
        <w:t>Asutuse nimi: Aktsiaselts Tallinna Jäätmete Taaskasutuskeskus</w:t>
      </w:r>
    </w:p>
    <w:p w14:paraId="283F7A98" w14:textId="77777777" w:rsidR="0020276F" w:rsidRPr="0020276F" w:rsidRDefault="0020276F" w:rsidP="0020276F">
      <w:pPr>
        <w:numPr>
          <w:ilvl w:val="0"/>
          <w:numId w:val="1"/>
        </w:numPr>
      </w:pPr>
      <w:r w:rsidRPr="0020276F">
        <w:t>Registrikood: 10450572</w:t>
      </w:r>
    </w:p>
    <w:p w14:paraId="264EDD8E" w14:textId="77777777" w:rsidR="0020276F" w:rsidRPr="0020276F" w:rsidRDefault="0020276F" w:rsidP="0020276F">
      <w:r w:rsidRPr="0020276F">
        <w:rPr>
          <w:b/>
          <w:bCs/>
        </w:rPr>
        <w:t>Taotluse esitaja</w:t>
      </w:r>
    </w:p>
    <w:p w14:paraId="3A965D3D" w14:textId="77777777" w:rsidR="0020276F" w:rsidRPr="0020276F" w:rsidRDefault="0020276F" w:rsidP="0020276F">
      <w:pPr>
        <w:numPr>
          <w:ilvl w:val="0"/>
          <w:numId w:val="2"/>
        </w:numPr>
      </w:pPr>
      <w:r w:rsidRPr="0020276F">
        <w:t>Nimi: Regina Raukas</w:t>
      </w:r>
    </w:p>
    <w:p w14:paraId="3583C008" w14:textId="60D5E6CB" w:rsidR="0020276F" w:rsidRPr="0020276F" w:rsidRDefault="0020276F" w:rsidP="0020276F">
      <w:pPr>
        <w:numPr>
          <w:ilvl w:val="0"/>
          <w:numId w:val="2"/>
        </w:numPr>
      </w:pPr>
      <w:r w:rsidRPr="0020276F">
        <w:t xml:space="preserve">Ametinimetus: Juhatuse </w:t>
      </w:r>
      <w:r>
        <w:t>esimees</w:t>
      </w:r>
    </w:p>
    <w:p w14:paraId="1A6AC8B4" w14:textId="77777777" w:rsidR="0020276F" w:rsidRPr="0020276F" w:rsidRDefault="0020276F" w:rsidP="0020276F">
      <w:r w:rsidRPr="0020276F">
        <w:rPr>
          <w:b/>
          <w:bCs/>
        </w:rPr>
        <w:t>Õiguslik alus</w:t>
      </w:r>
      <w:r w:rsidRPr="0020276F">
        <w:br/>
        <w:t>Korruptsioonivastase seaduse (KVS) § 3 lõige 4.</w:t>
      </w:r>
    </w:p>
    <w:p w14:paraId="0DA2540C" w14:textId="77777777" w:rsidR="0020276F" w:rsidRPr="0020276F" w:rsidRDefault="0020276F" w:rsidP="0020276F">
      <w:pPr>
        <w:jc w:val="both"/>
      </w:pPr>
      <w:r w:rsidRPr="0020276F">
        <w:t>KVS § 3 lõike 4 kohaselt peab riigi- või kohaliku omavalitsuse üksuse asutus tagama, et tema nimel, ülesandel või järelevalve all ei täida teenistuses olles või lepingu alusel avalikku ülesannet ametiisik, kellel on karistatus tahtlikult toimepandud kutse- või ametiõiguste kuritarvitamise või ametikohustuste rikkumisega seotud kuriteo, samuti kelmuse, usalduse kuritarvitamise, altkäemaksu andmise või vahendamise, mõjuvõimuga kauplemise, avaliku usalduse vastase kuriteo või majandusalase kuriteo eest.</w:t>
      </w:r>
    </w:p>
    <w:p w14:paraId="277EFBBF" w14:textId="5E4187E0" w:rsidR="0020276F" w:rsidRPr="0020276F" w:rsidRDefault="0020276F" w:rsidP="0020276F">
      <w:r w:rsidRPr="0020276F">
        <w:rPr>
          <w:b/>
          <w:bCs/>
        </w:rPr>
        <w:t>Päringu eesmärk</w:t>
      </w:r>
      <w:r w:rsidRPr="0020276F">
        <w:br/>
        <w:t xml:space="preserve">Karistusregistri päringute tegemine uute töötajate </w:t>
      </w:r>
      <w:r>
        <w:t>töölepingute sõlmimisel.</w:t>
      </w:r>
      <w:r w:rsidRPr="0020276F">
        <w:t xml:space="preserve"> </w:t>
      </w:r>
    </w:p>
    <w:p w14:paraId="4D8C8861" w14:textId="3CEB617B" w:rsidR="0020276F" w:rsidRPr="0020276F" w:rsidRDefault="0020276F" w:rsidP="0020276F">
      <w:pPr>
        <w:jc w:val="both"/>
      </w:pPr>
      <w:r w:rsidRPr="0020276F">
        <w:rPr>
          <w:b/>
          <w:bCs/>
        </w:rPr>
        <w:t>Selgitus</w:t>
      </w:r>
      <w:r w:rsidRPr="0020276F">
        <w:br/>
        <w:t>Aktsiaselts Tallinna Jäätmete Taaskasutuskeskus on 100% Tallinna Linnale kuuluv äriühing, kes täidab kohaliku omavalitsuse avalikke ülesandeid jäätmehoolduse valdkonnas. Töölepingute sõlmimisel on tööandjal kohustus kontrollida</w:t>
      </w:r>
      <w:r>
        <w:t xml:space="preserve"> töötajate vastavust</w:t>
      </w:r>
      <w:r w:rsidRPr="0020276F">
        <w:t xml:space="preserve"> </w:t>
      </w:r>
      <w:r>
        <w:t>k</w:t>
      </w:r>
      <w:r w:rsidRPr="0020276F">
        <w:t>orruptsioonivastase seaduse § 3 lõikes 4 sätestatud nõuetele.</w:t>
      </w:r>
      <w:r>
        <w:t xml:space="preserve"> </w:t>
      </w:r>
    </w:p>
    <w:p w14:paraId="2358E1B5" w14:textId="77777777" w:rsidR="0020276F" w:rsidRPr="0020276F" w:rsidRDefault="0020276F" w:rsidP="0020276F">
      <w:pPr>
        <w:jc w:val="both"/>
      </w:pPr>
      <w:r w:rsidRPr="0020276F">
        <w:t>Sellest tulenevalt palume võimaldada meie asutusele tasuta karistusregistri päringute tegemine e-toimikus karistusregistri seadusest tulenevatel tasust vabastamise alustel.</w:t>
      </w:r>
    </w:p>
    <w:p w14:paraId="23D7A8E2" w14:textId="77777777" w:rsidR="0020276F" w:rsidRPr="0020276F" w:rsidRDefault="0020276F" w:rsidP="0020276F">
      <w:pPr>
        <w:jc w:val="both"/>
      </w:pPr>
      <w:r w:rsidRPr="0020276F">
        <w:t>Kinnitame, et karistusregistri päringuid tehakse üksnes seadusest tuleneva õigusliku aluse olemasolul ning eesmärgipäraselt, järgides kõiki isikuandmete kaitse ja karistusregistri kasutamise nõudeid.</w:t>
      </w:r>
    </w:p>
    <w:p w14:paraId="2376AE8F" w14:textId="77777777" w:rsidR="0020276F" w:rsidRPr="0020276F" w:rsidRDefault="0020276F" w:rsidP="0020276F">
      <w:r w:rsidRPr="0020276F">
        <w:t>Lugupidamisega</w:t>
      </w:r>
    </w:p>
    <w:p w14:paraId="50CF55F4" w14:textId="77777777" w:rsidR="008E4F56" w:rsidRDefault="0020276F">
      <w:r w:rsidRPr="0020276F">
        <w:t>Regina Raukas</w:t>
      </w:r>
      <w:r w:rsidRPr="0020276F">
        <w:br/>
        <w:t>Juhatuse liige</w:t>
      </w:r>
    </w:p>
    <w:p w14:paraId="076C64F1" w14:textId="305670E8" w:rsidR="00243983" w:rsidRDefault="008E4F56">
      <w:r>
        <w:t>/allkirjastatud digitaalselt/</w:t>
      </w:r>
      <w:r w:rsidR="0020276F" w:rsidRPr="0020276F">
        <w:br/>
      </w:r>
    </w:p>
    <w:sectPr w:rsidR="00243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4ED3"/>
    <w:multiLevelType w:val="multilevel"/>
    <w:tmpl w:val="5672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D5C37"/>
    <w:multiLevelType w:val="multilevel"/>
    <w:tmpl w:val="FD3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821145">
    <w:abstractNumId w:val="1"/>
  </w:num>
  <w:num w:numId="2" w16cid:durableId="73828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6F"/>
    <w:rsid w:val="0020276F"/>
    <w:rsid w:val="00243983"/>
    <w:rsid w:val="003C77F0"/>
    <w:rsid w:val="004D0873"/>
    <w:rsid w:val="008001EB"/>
    <w:rsid w:val="0086299F"/>
    <w:rsid w:val="008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D211"/>
  <w15:chartTrackingRefBased/>
  <w15:docId w15:val="{0AD40D36-E8DD-4623-84B8-C02E7A09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7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7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@r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Raukas</dc:creator>
  <cp:keywords/>
  <dc:description/>
  <cp:lastModifiedBy>Regina Raukas</cp:lastModifiedBy>
  <cp:revision>4</cp:revision>
  <dcterms:created xsi:type="dcterms:W3CDTF">2026-07-23T08:45:00Z</dcterms:created>
  <dcterms:modified xsi:type="dcterms:W3CDTF">2026-07-23T08:54:00Z</dcterms:modified>
</cp:coreProperties>
</file>